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70" w:rsidRPr="00BB5729" w:rsidRDefault="002B4B70" w:rsidP="00036804">
      <w:pPr>
        <w:jc w:val="center"/>
        <w:rPr>
          <w:rFonts w:ascii="Tahoma" w:hAnsi="Tahoma" w:cs="Tahoma"/>
          <w:b/>
          <w:noProof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t>Session 1</w:t>
      </w:r>
    </w:p>
    <w:p w:rsidR="002B4B70" w:rsidRDefault="002B4B7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s://www.augustineinstitute.org/wp-content/uploads/2018/01/PresenceWebBanner1800px.jpg" style="width:468pt;height:60.75pt;visibility:visible">
            <v:imagedata r:id="rId5" o:title=""/>
          </v:shape>
        </w:pict>
      </w:r>
    </w:p>
    <w:p w:rsidR="002B4B70" w:rsidRDefault="002B4B70"/>
    <w:p w:rsidR="002B4B70" w:rsidRPr="00B242A3" w:rsidRDefault="002B4B70" w:rsidP="00A84FF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How is or how can this presence of Christ in the Eucharist be the</w:t>
      </w:r>
    </w:p>
    <w:p w:rsidR="002B4B70" w:rsidRPr="00A84FFE" w:rsidRDefault="002B4B70" w:rsidP="00B242A3">
      <w:pPr>
        <w:pStyle w:val="ListParagraph"/>
        <w:ind w:left="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source of strength and consolation as you journey through your life?</w:t>
      </w:r>
    </w:p>
    <w:p w:rsidR="002B4B70" w:rsidRDefault="002B4B70" w:rsidP="00A84FFE">
      <w:pPr>
        <w:rPr>
          <w:rFonts w:ascii="Tahoma" w:hAnsi="Tahoma" w:cs="Tahoma"/>
          <w:sz w:val="24"/>
          <w:szCs w:val="24"/>
        </w:rPr>
      </w:pPr>
    </w:p>
    <w:p w:rsidR="002B4B70" w:rsidRDefault="002B4B70" w:rsidP="00A84FFE">
      <w:pPr>
        <w:rPr>
          <w:rFonts w:ascii="Tahoma" w:hAnsi="Tahoma" w:cs="Tahoma"/>
          <w:sz w:val="24"/>
          <w:szCs w:val="24"/>
        </w:rPr>
      </w:pPr>
    </w:p>
    <w:p w:rsidR="002B4B70" w:rsidRDefault="002B4B70" w:rsidP="00A84FFE">
      <w:pPr>
        <w:rPr>
          <w:rFonts w:ascii="Tahoma" w:hAnsi="Tahoma" w:cs="Tahoma"/>
          <w:sz w:val="24"/>
          <w:szCs w:val="24"/>
        </w:rPr>
      </w:pPr>
    </w:p>
    <w:p w:rsidR="002B4B70" w:rsidRDefault="002B4B70" w:rsidP="00A84FFE">
      <w:pPr>
        <w:rPr>
          <w:rFonts w:ascii="Tahoma" w:hAnsi="Tahoma" w:cs="Tahoma"/>
          <w:sz w:val="24"/>
          <w:szCs w:val="24"/>
        </w:rPr>
      </w:pPr>
    </w:p>
    <w:p w:rsidR="002B4B70" w:rsidRDefault="002B4B70" w:rsidP="00A84FFE">
      <w:pPr>
        <w:rPr>
          <w:rFonts w:ascii="Tahoma" w:hAnsi="Tahoma" w:cs="Tahoma"/>
          <w:sz w:val="24"/>
          <w:szCs w:val="24"/>
        </w:rPr>
      </w:pPr>
    </w:p>
    <w:p w:rsidR="002B4B70" w:rsidRDefault="002B4B70" w:rsidP="00A84FFE">
      <w:pPr>
        <w:rPr>
          <w:rFonts w:ascii="Tahoma" w:hAnsi="Tahoma" w:cs="Tahoma"/>
          <w:sz w:val="24"/>
          <w:szCs w:val="24"/>
        </w:rPr>
      </w:pPr>
    </w:p>
    <w:p w:rsidR="002B4B70" w:rsidRPr="00A84FFE" w:rsidRDefault="002B4B70" w:rsidP="00036804">
      <w:pPr>
        <w:pStyle w:val="ListParagraph"/>
        <w:ind w:left="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 In what ways can you grow in appreciating and embracing Christ’s presence in the Eucharist?</w:t>
      </w:r>
    </w:p>
    <w:p w:rsidR="002B4B70" w:rsidRDefault="002B4B70" w:rsidP="00A84FFE">
      <w:pPr>
        <w:rPr>
          <w:rFonts w:ascii="Tahoma" w:hAnsi="Tahoma" w:cs="Tahoma"/>
          <w:sz w:val="24"/>
          <w:szCs w:val="24"/>
        </w:rPr>
      </w:pPr>
    </w:p>
    <w:p w:rsidR="002B4B70" w:rsidRDefault="002B4B70" w:rsidP="00A84FFE">
      <w:pPr>
        <w:rPr>
          <w:rFonts w:ascii="Tahoma" w:hAnsi="Tahoma" w:cs="Tahoma"/>
          <w:sz w:val="24"/>
          <w:szCs w:val="24"/>
        </w:rPr>
      </w:pPr>
    </w:p>
    <w:p w:rsidR="002B4B70" w:rsidRDefault="002B4B70" w:rsidP="00A84FFE">
      <w:pPr>
        <w:rPr>
          <w:rFonts w:ascii="Tahoma" w:hAnsi="Tahoma" w:cs="Tahoma"/>
          <w:sz w:val="24"/>
          <w:szCs w:val="24"/>
        </w:rPr>
      </w:pPr>
    </w:p>
    <w:p w:rsidR="002B4B70" w:rsidRDefault="002B4B70" w:rsidP="00A84FFE">
      <w:pPr>
        <w:rPr>
          <w:rFonts w:ascii="Tahoma" w:hAnsi="Tahoma" w:cs="Tahoma"/>
          <w:sz w:val="24"/>
          <w:szCs w:val="24"/>
        </w:rPr>
      </w:pPr>
    </w:p>
    <w:p w:rsidR="002B4B70" w:rsidRDefault="002B4B70" w:rsidP="00A84FFE">
      <w:pPr>
        <w:rPr>
          <w:rFonts w:ascii="Tahoma" w:hAnsi="Tahoma" w:cs="Tahoma"/>
          <w:b/>
          <w:sz w:val="24"/>
          <w:szCs w:val="24"/>
        </w:rPr>
      </w:pPr>
    </w:p>
    <w:p w:rsidR="002B4B70" w:rsidRDefault="002B4B70" w:rsidP="00A84FF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Key points of this session:</w:t>
      </w:r>
    </w:p>
    <w:p w:rsidR="002B4B70" w:rsidRPr="00A84FFE" w:rsidRDefault="002B4B70" w:rsidP="0003680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sacrament is a sign instituted by Christ to communicate his grace to us.</w:t>
      </w:r>
    </w:p>
    <w:p w:rsidR="002B4B70" w:rsidRDefault="002B4B70" w:rsidP="00036804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2B4B70" w:rsidRDefault="002B4B70" w:rsidP="0003680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A84FFE">
        <w:rPr>
          <w:rFonts w:ascii="Tahoma" w:hAnsi="Tahoma" w:cs="Tahoma"/>
          <w:sz w:val="24"/>
          <w:szCs w:val="24"/>
        </w:rPr>
        <w:t xml:space="preserve">The Eucharist is the Sacrament of sacraments and the source and </w:t>
      </w:r>
      <w:r>
        <w:rPr>
          <w:rFonts w:ascii="Tahoma" w:hAnsi="Tahoma" w:cs="Tahoma"/>
          <w:sz w:val="24"/>
          <w:szCs w:val="24"/>
        </w:rPr>
        <w:t>summit of the Christian life.</w:t>
      </w:r>
    </w:p>
    <w:p w:rsidR="002B4B70" w:rsidRPr="00A84FFE" w:rsidRDefault="002B4B70" w:rsidP="00036804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:rsidR="002B4B70" w:rsidRDefault="002B4B70" w:rsidP="0003680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Transubstantiation means that in the Eucharist the bread and wine really change into the Body, Blood, Soul, and Divinity of Jesus, although they retain the appearance of bread and wine.</w:t>
      </w:r>
    </w:p>
    <w:p w:rsidR="002B4B70" w:rsidRPr="00A84FFE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</w:p>
    <w:p w:rsidR="002B4B70" w:rsidRPr="00A84FFE" w:rsidRDefault="002B4B70" w:rsidP="00A84FFE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God wants to be united with us, and he accomplishes this through the Eucharist.</w:t>
      </w:r>
    </w:p>
    <w:p w:rsidR="002B4B70" w:rsidRDefault="002B4B70" w:rsidP="00A84FFE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2B4B70" w:rsidRDefault="002B4B70" w:rsidP="00A84FFE">
      <w:pPr>
        <w:pStyle w:val="ListParagrap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Closing Prayer:</w:t>
      </w:r>
    </w:p>
    <w:p w:rsidR="002B4B70" w:rsidRDefault="002B4B70" w:rsidP="00A84FFE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Behold, God is my salvation; I will trust, and will not be afraid;</w:t>
      </w: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the Lord God is my strength and my song, and he has</w:t>
      </w: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become my salvation.</w:t>
      </w: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With joy I will draw water from the wells of salvation.  Give</w:t>
      </w: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thanks to the Lord, call upon his name; make known his</w:t>
      </w: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deeds among the nations, proclaim that his name is exalted.</w:t>
      </w: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Sing praises to the Lord, for he had done gloriously; let this</w:t>
      </w: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 known in all the earth.  Shout, and sing for joy, O</w:t>
      </w: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inhabitant of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sz w:val="24"/>
              <w:szCs w:val="24"/>
            </w:rPr>
            <w:t>Zion</w:t>
          </w:r>
        </w:smartTag>
      </w:smartTag>
      <w:r>
        <w:rPr>
          <w:rFonts w:ascii="Tahoma" w:hAnsi="Tahoma" w:cs="Tahoma"/>
          <w:sz w:val="24"/>
          <w:szCs w:val="24"/>
        </w:rPr>
        <w:t>, for great in our midst is the Holy one</w:t>
      </w: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ahoma" w:hAnsi="Tahoma" w:cs="Tahoma"/>
              <w:sz w:val="24"/>
              <w:szCs w:val="24"/>
            </w:rPr>
            <w:t>Israel</w:t>
          </w:r>
        </w:smartTag>
      </w:smartTag>
      <w:r>
        <w:rPr>
          <w:rFonts w:ascii="Tahoma" w:hAnsi="Tahoma" w:cs="Tahoma"/>
          <w:sz w:val="24"/>
          <w:szCs w:val="24"/>
        </w:rPr>
        <w:t>!</w:t>
      </w: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Amen</w:t>
      </w:r>
    </w:p>
    <w:p w:rsidR="002B4B70" w:rsidRDefault="002B4B70" w:rsidP="00A84FFE">
      <w:pPr>
        <w:pStyle w:val="ListParagraph"/>
        <w:rPr>
          <w:rFonts w:ascii="Tahoma" w:hAnsi="Tahoma" w:cs="Tahoma"/>
          <w:sz w:val="24"/>
          <w:szCs w:val="24"/>
        </w:rPr>
      </w:pPr>
    </w:p>
    <w:p w:rsidR="002B4B70" w:rsidRDefault="002B4B70" w:rsidP="00DB4F49">
      <w:pPr>
        <w:pStyle w:val="ListParagraph"/>
        <w:ind w:left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2B4B70" w:rsidRDefault="002B4B70" w:rsidP="00C000B7">
      <w:pPr>
        <w:pStyle w:val="ListParagrap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For Further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b/>
              <w:sz w:val="24"/>
              <w:szCs w:val="24"/>
            </w:rPr>
            <w:t>Reading</w:t>
          </w:r>
        </w:smartTag>
      </w:smartTag>
      <w:r>
        <w:rPr>
          <w:rFonts w:ascii="Tahoma" w:hAnsi="Tahoma" w:cs="Tahoma"/>
          <w:b/>
          <w:sz w:val="24"/>
          <w:szCs w:val="24"/>
        </w:rPr>
        <w:t>:</w:t>
      </w:r>
    </w:p>
    <w:p w:rsidR="002B4B70" w:rsidRDefault="002B4B70" w:rsidP="00C000B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Catechism of the Catholic Church, </w:t>
      </w:r>
      <w:r>
        <w:rPr>
          <w:rFonts w:ascii="Tahoma" w:hAnsi="Tahoma" w:cs="Tahoma"/>
          <w:sz w:val="24"/>
          <w:szCs w:val="24"/>
        </w:rPr>
        <w:t>1077-134 (“The Liturgy-Work of the Holy Trinity” and “The Paschal mystery in the Church’s Sacraments”), 1333-44 (The Eucharist in the Economy of Salvation”), 1373-81 (“The Presence of Christ by the power of his word and the Holy Spirit”), 1996-2005 (“Grace”)</w:t>
      </w:r>
    </w:p>
    <w:p w:rsidR="002B4B70" w:rsidRDefault="002B4B70" w:rsidP="00C000B7">
      <w:pPr>
        <w:pStyle w:val="ListParagraph"/>
        <w:rPr>
          <w:rFonts w:ascii="Tahoma" w:hAnsi="Tahoma" w:cs="Tahoma"/>
          <w:sz w:val="24"/>
          <w:szCs w:val="24"/>
        </w:rPr>
      </w:pPr>
    </w:p>
    <w:p w:rsidR="002B4B70" w:rsidRDefault="002B4B70" w:rsidP="00C000B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Joan Carroll Cruz, </w:t>
      </w:r>
      <w:r>
        <w:rPr>
          <w:rFonts w:ascii="Tahoma" w:hAnsi="Tahoma" w:cs="Tahoma"/>
          <w:i/>
          <w:sz w:val="24"/>
          <w:szCs w:val="24"/>
        </w:rPr>
        <w:t xml:space="preserve">Eucharistic Miracles and Eucharistic Phenomena in the Lives of the Saints </w:t>
      </w:r>
      <w:r>
        <w:rPr>
          <w:rFonts w:ascii="Tahoma" w:hAnsi="Tahoma" w:cs="Tahoma"/>
          <w:sz w:val="24"/>
          <w:szCs w:val="24"/>
        </w:rPr>
        <w:t>(TAN Books: 1991)</w:t>
      </w:r>
    </w:p>
    <w:p w:rsidR="002B4B70" w:rsidRDefault="002B4B70" w:rsidP="00C000B7">
      <w:pPr>
        <w:pStyle w:val="ListParagraph"/>
        <w:rPr>
          <w:rFonts w:ascii="Tahoma" w:hAnsi="Tahoma" w:cs="Tahoma"/>
          <w:sz w:val="24"/>
          <w:szCs w:val="24"/>
        </w:rPr>
      </w:pPr>
    </w:p>
    <w:p w:rsidR="002B4B70" w:rsidRDefault="002B4B70" w:rsidP="00C000B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Joseph Cardinal Ratzinger, </w:t>
      </w:r>
      <w:r>
        <w:rPr>
          <w:rFonts w:ascii="Tahoma" w:hAnsi="Tahoma" w:cs="Tahoma"/>
          <w:i/>
          <w:sz w:val="24"/>
          <w:szCs w:val="24"/>
        </w:rPr>
        <w:t xml:space="preserve">God is Near Us: The Eucharist, the Heart of Life </w:t>
      </w:r>
      <w:r>
        <w:rPr>
          <w:rFonts w:ascii="Tahoma" w:hAnsi="Tahoma" w:cs="Tahoma"/>
          <w:sz w:val="24"/>
          <w:szCs w:val="24"/>
        </w:rPr>
        <w:t>(Ignatius Press: 2003)</w:t>
      </w:r>
    </w:p>
    <w:p w:rsidR="002B4B70" w:rsidRDefault="002B4B70" w:rsidP="00C000B7">
      <w:pPr>
        <w:pStyle w:val="ListParagraph"/>
        <w:rPr>
          <w:rFonts w:ascii="Tahoma" w:hAnsi="Tahoma" w:cs="Tahoma"/>
          <w:sz w:val="24"/>
          <w:szCs w:val="24"/>
        </w:rPr>
      </w:pPr>
    </w:p>
    <w:p w:rsidR="002B4B70" w:rsidRDefault="002B4B70" w:rsidP="00C000B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Robert Barron, </w:t>
      </w:r>
      <w:r>
        <w:rPr>
          <w:rFonts w:ascii="Tahoma" w:hAnsi="Tahoma" w:cs="Tahoma"/>
          <w:i/>
          <w:sz w:val="24"/>
          <w:szCs w:val="24"/>
        </w:rPr>
        <w:t xml:space="preserve">Eucharist </w:t>
      </w:r>
      <w:r>
        <w:rPr>
          <w:rFonts w:ascii="Tahoma" w:hAnsi="Tahoma" w:cs="Tahoma"/>
          <w:sz w:val="24"/>
          <w:szCs w:val="24"/>
        </w:rPr>
        <w:t>(Orbis Books: 2008)</w:t>
      </w:r>
    </w:p>
    <w:p w:rsidR="002B4B70" w:rsidRDefault="002B4B70" w:rsidP="00C000B7">
      <w:pPr>
        <w:pStyle w:val="ListParagraph"/>
        <w:rPr>
          <w:rFonts w:ascii="Tahoma" w:hAnsi="Tahoma" w:cs="Tahoma"/>
          <w:sz w:val="24"/>
          <w:szCs w:val="24"/>
        </w:rPr>
      </w:pPr>
    </w:p>
    <w:p w:rsidR="002B4B70" w:rsidRDefault="002B4B70" w:rsidP="00C000B7">
      <w:pPr>
        <w:pStyle w:val="ListParagrap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Parent meeting dates:   1. Feb. 9</w:t>
      </w:r>
      <w:r w:rsidRPr="00DB4F49">
        <w:rPr>
          <w:rFonts w:ascii="Tahoma" w:hAnsi="Tahoma" w:cs="Tahoma"/>
          <w:b/>
          <w:sz w:val="24"/>
          <w:szCs w:val="24"/>
          <w:vertAlign w:val="superscript"/>
        </w:rPr>
        <w:t>th</w:t>
      </w:r>
    </w:p>
    <w:p w:rsidR="002B4B70" w:rsidRDefault="002B4B70" w:rsidP="00DB4F49">
      <w:pPr>
        <w:pStyle w:val="ListParagraph"/>
        <w:rPr>
          <w:rFonts w:ascii="Tahoma" w:hAnsi="Tahoma" w:cs="Tahoma"/>
          <w:b/>
          <w:sz w:val="24"/>
          <w:szCs w:val="24"/>
        </w:rPr>
      </w:pPr>
      <w:r w:rsidRPr="00DB4F49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 xml:space="preserve">                                       2. March 29</w:t>
      </w:r>
      <w:r w:rsidRPr="00DB4F49">
        <w:rPr>
          <w:rFonts w:ascii="Tahoma" w:hAnsi="Tahoma" w:cs="Tahoma"/>
          <w:b/>
          <w:sz w:val="24"/>
          <w:szCs w:val="24"/>
          <w:vertAlign w:val="superscript"/>
        </w:rPr>
        <w:t>th</w:t>
      </w:r>
    </w:p>
    <w:p w:rsidR="002B4B70" w:rsidRPr="00DB4F49" w:rsidRDefault="002B4B70" w:rsidP="00DB4F49">
      <w:pPr>
        <w:pStyle w:val="ListParagrap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3. April 19</w:t>
      </w:r>
      <w:r w:rsidRPr="00DB4F49">
        <w:rPr>
          <w:rFonts w:ascii="Tahoma" w:hAnsi="Tahoma" w:cs="Tahoma"/>
          <w:b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sectPr w:rsidR="002B4B70" w:rsidRPr="00DB4F49" w:rsidSect="00EE6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15B"/>
    <w:multiLevelType w:val="hybridMultilevel"/>
    <w:tmpl w:val="6AAA57C4"/>
    <w:lvl w:ilvl="0" w:tplc="6FC8AA76">
      <w:start w:val="1"/>
      <w:numFmt w:val="decimal"/>
      <w:lvlText w:val="%1."/>
      <w:lvlJc w:val="left"/>
      <w:pPr>
        <w:ind w:left="81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1D847E0A"/>
    <w:multiLevelType w:val="hybridMultilevel"/>
    <w:tmpl w:val="14C8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FFE"/>
    <w:rsid w:val="00003C31"/>
    <w:rsid w:val="00036804"/>
    <w:rsid w:val="00045D8B"/>
    <w:rsid w:val="00125B7B"/>
    <w:rsid w:val="002037EC"/>
    <w:rsid w:val="002737FE"/>
    <w:rsid w:val="002B4B70"/>
    <w:rsid w:val="002D2A53"/>
    <w:rsid w:val="00416759"/>
    <w:rsid w:val="00477616"/>
    <w:rsid w:val="005B2B2D"/>
    <w:rsid w:val="006E2013"/>
    <w:rsid w:val="00860D56"/>
    <w:rsid w:val="0089160A"/>
    <w:rsid w:val="00A75CF0"/>
    <w:rsid w:val="00A84FFE"/>
    <w:rsid w:val="00B14930"/>
    <w:rsid w:val="00B242A3"/>
    <w:rsid w:val="00BB5729"/>
    <w:rsid w:val="00BD2203"/>
    <w:rsid w:val="00C000B7"/>
    <w:rsid w:val="00CD1490"/>
    <w:rsid w:val="00D051B0"/>
    <w:rsid w:val="00DB4F49"/>
    <w:rsid w:val="00E45FAD"/>
    <w:rsid w:val="00EE640B"/>
    <w:rsid w:val="00F27D6F"/>
    <w:rsid w:val="00FE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0B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4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0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2</Pages>
  <Words>295</Words>
  <Characters>1682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</dc:creator>
  <cp:keywords/>
  <dc:description/>
  <cp:lastModifiedBy>Tammy</cp:lastModifiedBy>
  <cp:revision>5</cp:revision>
  <cp:lastPrinted>2019-11-13T18:13:00Z</cp:lastPrinted>
  <dcterms:created xsi:type="dcterms:W3CDTF">2018-11-14T14:08:00Z</dcterms:created>
  <dcterms:modified xsi:type="dcterms:W3CDTF">2019-11-13T18:13:00Z</dcterms:modified>
</cp:coreProperties>
</file>